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22"/>
        <w:gridCol w:w="586"/>
        <w:gridCol w:w="499"/>
        <w:gridCol w:w="974"/>
        <w:gridCol w:w="2568"/>
        <w:gridCol w:w="835"/>
        <w:gridCol w:w="1661"/>
      </w:tblGrid>
      <w:tr w:rsidR="00B55C38" w14:paraId="15FEBAFF" w14:textId="77777777">
        <w:trPr>
          <w:trHeight w:hRule="exact" w:val="547"/>
          <w:jc w:val="center"/>
        </w:trPr>
        <w:tc>
          <w:tcPr>
            <w:tcW w:w="36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ECF969" w14:textId="77777777" w:rsidR="00B55C38" w:rsidRDefault="00B55C38">
            <w:pPr>
              <w:rPr>
                <w:sz w:val="10"/>
                <w:szCs w:val="10"/>
              </w:rPr>
            </w:pP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291F5D" w14:textId="4B6598F2" w:rsidR="00B55C38" w:rsidRPr="00E85536" w:rsidRDefault="00000000">
            <w:pPr>
              <w:pStyle w:val="Style2"/>
              <w:spacing w:after="0" w:line="209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536">
              <w:rPr>
                <w:rStyle w:val="CharStyle3"/>
                <w:b/>
                <w:bCs/>
                <w:sz w:val="24"/>
                <w:szCs w:val="24"/>
              </w:rPr>
              <w:t xml:space="preserve">Protokół odbioru inspektorskiego do </w:t>
            </w:r>
            <w:r w:rsidR="00BC284B">
              <w:rPr>
                <w:rStyle w:val="CharStyle3"/>
                <w:b/>
                <w:bCs/>
                <w:sz w:val="24"/>
                <w:szCs w:val="24"/>
              </w:rPr>
              <w:t xml:space="preserve">zamówienia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5140B" w14:textId="77777777" w:rsidR="00B55C38" w:rsidRDefault="00000000">
            <w:pPr>
              <w:pStyle w:val="Style2"/>
              <w:spacing w:after="0"/>
              <w:ind w:firstLine="0"/>
              <w:jc w:val="center"/>
            </w:pPr>
            <w:r>
              <w:rPr>
                <w:rStyle w:val="CharStyle3"/>
              </w:rPr>
              <w:t>Data:</w:t>
            </w:r>
          </w:p>
        </w:tc>
      </w:tr>
      <w:tr w:rsidR="00B55C38" w14:paraId="64599329" w14:textId="77777777">
        <w:trPr>
          <w:trHeight w:hRule="exact" w:val="28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5889AC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Kierownik Projektu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A67ECD" w14:textId="13A963B1" w:rsidR="00B55C38" w:rsidRDefault="00B55C38">
            <w:pPr>
              <w:pStyle w:val="Style2"/>
              <w:spacing w:after="0"/>
              <w:ind w:firstLine="0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5B46DB" w14:textId="77777777" w:rsidR="00B55C38" w:rsidRPr="00E85536" w:rsidRDefault="00000000">
            <w:pPr>
              <w:pStyle w:val="Style2"/>
              <w:spacing w:after="0"/>
              <w:ind w:firstLine="0"/>
              <w:rPr>
                <w:b/>
                <w:bCs/>
              </w:rPr>
            </w:pPr>
            <w:r w:rsidRPr="00E85536">
              <w:rPr>
                <w:rStyle w:val="CharStyle3"/>
                <w:b/>
                <w:bCs/>
              </w:rPr>
              <w:t>Nr kontraktu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04DD" w14:textId="646246BB" w:rsidR="00B55C38" w:rsidRDefault="00B55C38">
            <w:pPr>
              <w:pStyle w:val="Style2"/>
              <w:spacing w:after="0"/>
              <w:ind w:firstLine="0"/>
            </w:pPr>
          </w:p>
        </w:tc>
      </w:tr>
      <w:tr w:rsidR="00B55C38" w14:paraId="7D1491DD" w14:textId="77777777">
        <w:trPr>
          <w:trHeight w:hRule="exact" w:val="293"/>
          <w:jc w:val="center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6F75EB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Wykonawca</w:t>
            </w:r>
          </w:p>
        </w:tc>
        <w:tc>
          <w:tcPr>
            <w:tcW w:w="71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9308" w14:textId="29404E13" w:rsidR="00B55C38" w:rsidRDefault="00B55C38">
            <w:pPr>
              <w:pStyle w:val="Style2"/>
              <w:spacing w:after="0"/>
              <w:ind w:firstLine="0"/>
            </w:pPr>
          </w:p>
        </w:tc>
      </w:tr>
      <w:tr w:rsidR="00B55C38" w14:paraId="4A43A7D8" w14:textId="77777777">
        <w:trPr>
          <w:trHeight w:hRule="exact" w:val="528"/>
          <w:jc w:val="center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CC412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Lokalizacja w PGE EC / spółka</w:t>
            </w:r>
          </w:p>
        </w:tc>
        <w:tc>
          <w:tcPr>
            <w:tcW w:w="71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6AB8E2" w14:textId="22FFF616" w:rsidR="00B55C38" w:rsidRDefault="00B55C38">
            <w:pPr>
              <w:pStyle w:val="Style2"/>
              <w:spacing w:after="0"/>
              <w:ind w:firstLine="0"/>
            </w:pPr>
          </w:p>
        </w:tc>
      </w:tr>
      <w:tr w:rsidR="00B55C38" w14:paraId="1DAE43FE" w14:textId="77777777">
        <w:trPr>
          <w:trHeight w:hRule="exact" w:val="533"/>
          <w:jc w:val="center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8AD8F8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Lokalizacja / Obiekt / Instalacja / Urządzenie</w:t>
            </w:r>
          </w:p>
        </w:tc>
        <w:tc>
          <w:tcPr>
            <w:tcW w:w="71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7139" w14:textId="509072E6" w:rsidR="00B55C38" w:rsidRDefault="00B55C38">
            <w:pPr>
              <w:pStyle w:val="Style2"/>
              <w:spacing w:after="0"/>
              <w:ind w:firstLine="0"/>
            </w:pPr>
          </w:p>
        </w:tc>
      </w:tr>
      <w:tr w:rsidR="00B55C38" w14:paraId="0470580E" w14:textId="77777777">
        <w:trPr>
          <w:trHeight w:hRule="exact" w:val="288"/>
          <w:jc w:val="center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32829" w14:textId="77777777" w:rsidR="00B55C38" w:rsidRDefault="00B55C38">
            <w:pPr>
              <w:rPr>
                <w:sz w:val="10"/>
                <w:szCs w:val="10"/>
              </w:rPr>
            </w:pPr>
          </w:p>
        </w:tc>
        <w:tc>
          <w:tcPr>
            <w:tcW w:w="65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9245" w14:textId="77777777" w:rsidR="00B55C38" w:rsidRPr="00E85536" w:rsidRDefault="00000000">
            <w:pPr>
              <w:pStyle w:val="Style2"/>
              <w:spacing w:after="0"/>
              <w:ind w:firstLine="0"/>
              <w:rPr>
                <w:b/>
                <w:bCs/>
              </w:rPr>
            </w:pPr>
            <w:r w:rsidRPr="00E85536">
              <w:rPr>
                <w:rStyle w:val="CharStyle3"/>
                <w:b/>
                <w:bCs/>
              </w:rPr>
              <w:t>Imię Nazwisko / Stanowisko</w:t>
            </w:r>
          </w:p>
        </w:tc>
      </w:tr>
      <w:tr w:rsidR="00B55C38" w14:paraId="0A918103" w14:textId="77777777">
        <w:trPr>
          <w:trHeight w:hRule="exact" w:val="288"/>
          <w:jc w:val="center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EED5A5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Przedstawiciel Zamawiającego</w:t>
            </w:r>
          </w:p>
        </w:tc>
        <w:tc>
          <w:tcPr>
            <w:tcW w:w="65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FC80" w14:textId="5094B147" w:rsidR="00B55C38" w:rsidRDefault="00B55C38">
            <w:pPr>
              <w:pStyle w:val="Style2"/>
              <w:spacing w:after="0"/>
              <w:ind w:firstLine="0"/>
            </w:pPr>
          </w:p>
        </w:tc>
      </w:tr>
      <w:tr w:rsidR="00B55C38" w14:paraId="4BB544FC" w14:textId="77777777">
        <w:trPr>
          <w:trHeight w:hRule="exact" w:val="293"/>
          <w:jc w:val="center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0F00A6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Przedstawiciel Wykonawcy</w:t>
            </w:r>
          </w:p>
        </w:tc>
        <w:tc>
          <w:tcPr>
            <w:tcW w:w="653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88864" w14:textId="77777777" w:rsidR="00B55C38" w:rsidRDefault="00B55C38">
            <w:pPr>
              <w:rPr>
                <w:sz w:val="10"/>
                <w:szCs w:val="10"/>
              </w:rPr>
            </w:pPr>
          </w:p>
        </w:tc>
      </w:tr>
      <w:tr w:rsidR="00B55C38" w14:paraId="56DA8CE4" w14:textId="77777777">
        <w:trPr>
          <w:trHeight w:hRule="exact" w:val="302"/>
          <w:jc w:val="center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245D87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Partia kontrolna</w:t>
            </w:r>
          </w:p>
        </w:tc>
        <w:tc>
          <w:tcPr>
            <w:tcW w:w="6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4BFB1" w14:textId="7361D4D2" w:rsidR="00B55C38" w:rsidRDefault="00B55C38">
            <w:pPr>
              <w:pStyle w:val="Style2"/>
              <w:spacing w:after="0"/>
              <w:ind w:firstLine="0"/>
            </w:pPr>
          </w:p>
        </w:tc>
      </w:tr>
    </w:tbl>
    <w:p w14:paraId="195BEB63" w14:textId="77777777" w:rsidR="00B55C38" w:rsidRDefault="00B55C38">
      <w:pPr>
        <w:spacing w:after="339" w:line="1" w:lineRule="exact"/>
      </w:pPr>
    </w:p>
    <w:p w14:paraId="7661F64D" w14:textId="77777777" w:rsidR="00B55C38" w:rsidRDefault="00000000">
      <w:pPr>
        <w:pStyle w:val="Style8"/>
        <w:numPr>
          <w:ilvl w:val="0"/>
          <w:numId w:val="1"/>
        </w:numPr>
        <w:tabs>
          <w:tab w:val="left" w:pos="824"/>
        </w:tabs>
        <w:spacing w:after="500"/>
        <w:ind w:left="480" w:firstLine="0"/>
      </w:pPr>
      <w:r>
        <w:rPr>
          <w:rStyle w:val="CharStyle9"/>
        </w:rPr>
        <w:t>Przy udziale Przedstawicieli Stron na podstawie niniejszego protokołu odebrano prace pod względem jakości technicznej i stwierdzono:</w:t>
      </w:r>
    </w:p>
    <w:p w14:paraId="2732D0CD" w14:textId="77777777" w:rsidR="00B55C38" w:rsidRPr="00E85536" w:rsidRDefault="00000000">
      <w:pPr>
        <w:pStyle w:val="Style8"/>
        <w:ind w:firstLine="480"/>
        <w:rPr>
          <w:b/>
          <w:bCs/>
        </w:rPr>
      </w:pPr>
      <w:r w:rsidRPr="00E85536">
        <w:rPr>
          <w:rStyle w:val="CharStyle9"/>
          <w:b/>
          <w:bCs/>
        </w:rPr>
        <w:t>Opis prac</w:t>
      </w:r>
    </w:p>
    <w:p w14:paraId="63810071" w14:textId="0B2E68F0" w:rsidR="00B55C38" w:rsidRDefault="00000000">
      <w:pPr>
        <w:pStyle w:val="Style8"/>
        <w:spacing w:after="0"/>
        <w:ind w:firstLine="480"/>
      </w:pPr>
      <w:r>
        <w:rPr>
          <w:rStyle w:val="CharStyle9"/>
        </w:rPr>
        <w:t xml:space="preserve">Zamówienie/Pozycja: </w:t>
      </w:r>
    </w:p>
    <w:p w14:paraId="66FAE330" w14:textId="0E7C815A" w:rsidR="00B55C38" w:rsidRDefault="00000000">
      <w:pPr>
        <w:pStyle w:val="Style8"/>
        <w:spacing w:after="0"/>
        <w:ind w:firstLine="480"/>
      </w:pPr>
      <w:r>
        <w:rPr>
          <w:rStyle w:val="CharStyle9"/>
        </w:rPr>
        <w:t xml:space="preserve">Zlecenie/Pozycja: </w:t>
      </w:r>
    </w:p>
    <w:p w14:paraId="41EA971B" w14:textId="329E2E0D" w:rsidR="00B55C38" w:rsidRDefault="00000000">
      <w:pPr>
        <w:pStyle w:val="Style8"/>
        <w:spacing w:after="180"/>
        <w:ind w:firstLine="480"/>
      </w:pPr>
      <w:r>
        <w:rPr>
          <w:rStyle w:val="CharStyle9"/>
        </w:rPr>
        <w:t xml:space="preserve">Data rozpoczęcia prac: </w:t>
      </w:r>
      <w:r w:rsidR="00B647A0">
        <w:rPr>
          <w:rStyle w:val="CharStyle9"/>
        </w:rPr>
        <w:tab/>
      </w:r>
      <w:r w:rsidR="00B647A0">
        <w:rPr>
          <w:rStyle w:val="CharStyle9"/>
        </w:rPr>
        <w:tab/>
      </w:r>
      <w:r w:rsidR="00B647A0">
        <w:rPr>
          <w:rStyle w:val="CharStyle9"/>
        </w:rPr>
        <w:tab/>
      </w:r>
      <w:r>
        <w:rPr>
          <w:rStyle w:val="CharStyle9"/>
        </w:rPr>
        <w:t xml:space="preserve">Data zakończenia prac: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5328"/>
        <w:gridCol w:w="998"/>
        <w:gridCol w:w="998"/>
      </w:tblGrid>
      <w:tr w:rsidR="00B55C38" w14:paraId="4D715CBA" w14:textId="77777777" w:rsidTr="00E85536">
        <w:trPr>
          <w:trHeight w:hRule="exact" w:val="50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3CB83" w14:textId="77777777" w:rsidR="00B55C38" w:rsidRDefault="00000000">
            <w:pPr>
              <w:pStyle w:val="Style2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Linia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33F3A" w14:textId="77777777" w:rsidR="00B55C38" w:rsidRDefault="00000000">
            <w:pPr>
              <w:pStyle w:val="Style2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Przedmiot Zlecenia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D575C" w14:textId="77777777" w:rsidR="00B55C38" w:rsidRDefault="00000000">
            <w:pPr>
              <w:pStyle w:val="Style2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Ilość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D1C3F" w14:textId="77777777" w:rsidR="00B55C38" w:rsidRDefault="00000000">
            <w:pPr>
              <w:pStyle w:val="Style2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Jednostka</w:t>
            </w:r>
          </w:p>
        </w:tc>
      </w:tr>
      <w:tr w:rsidR="00B55C38" w14:paraId="2C66C6AB" w14:textId="77777777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FF1C1F" w14:textId="77777777" w:rsidR="00B55C38" w:rsidRDefault="00000000">
            <w:pPr>
              <w:pStyle w:val="Style2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10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E68EDB" w14:textId="7959791E" w:rsidR="00B55C38" w:rsidRDefault="00B55C38">
            <w:pPr>
              <w:pStyle w:val="Style2"/>
              <w:spacing w:after="0"/>
              <w:ind w:firstLine="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0326E0" w14:textId="78887047" w:rsidR="00B55C38" w:rsidRDefault="00B55C38">
            <w:pPr>
              <w:pStyle w:val="Style2"/>
              <w:spacing w:after="0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72582" w14:textId="254841B7" w:rsidR="00B55C38" w:rsidRDefault="00B55C38">
            <w:pPr>
              <w:pStyle w:val="Style2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14:paraId="20A2EC59" w14:textId="1D2CAE01" w:rsidR="00B55C38" w:rsidRDefault="00000000" w:rsidP="00E85536">
      <w:pPr>
        <w:pStyle w:val="Style10"/>
        <w:ind w:left="1200"/>
        <w:rPr>
          <w:rStyle w:val="CharStyle11"/>
        </w:rPr>
      </w:pPr>
      <w:r>
        <w:rPr>
          <w:rStyle w:val="CharStyle11"/>
        </w:rPr>
        <w:t>Uwagi do zakresu i jakości wykonywanych prac odnotowane przez osobę nadzorującą:</w:t>
      </w:r>
    </w:p>
    <w:p w14:paraId="16BFA376" w14:textId="77777777" w:rsidR="00E85536" w:rsidRDefault="00E85536" w:rsidP="00E85536">
      <w:pPr>
        <w:pStyle w:val="Style10"/>
        <w:ind w:left="1200"/>
        <w:rPr>
          <w:rStyle w:val="CharStyle11"/>
        </w:rPr>
      </w:pPr>
    </w:p>
    <w:p w14:paraId="6E3299FC" w14:textId="77777777" w:rsidR="00E85536" w:rsidRDefault="00E85536" w:rsidP="00E85536">
      <w:pPr>
        <w:pStyle w:val="Style10"/>
        <w:ind w:left="1200"/>
        <w:rPr>
          <w:rStyle w:val="CharStyle11"/>
        </w:rPr>
      </w:pPr>
    </w:p>
    <w:p w14:paraId="09EB9594" w14:textId="77777777" w:rsidR="00E85536" w:rsidRDefault="00E85536" w:rsidP="00E85536">
      <w:pPr>
        <w:pStyle w:val="Style10"/>
        <w:ind w:left="1200"/>
      </w:pPr>
    </w:p>
    <w:p w14:paraId="2551E3A2" w14:textId="77777777" w:rsidR="00B55C38" w:rsidRDefault="00000000">
      <w:pPr>
        <w:pStyle w:val="Style8"/>
        <w:numPr>
          <w:ilvl w:val="0"/>
          <w:numId w:val="1"/>
        </w:numPr>
        <w:tabs>
          <w:tab w:val="left" w:pos="819"/>
        </w:tabs>
        <w:spacing w:after="0"/>
        <w:ind w:left="480" w:firstLine="0"/>
      </w:pPr>
      <w:r>
        <w:rPr>
          <w:rStyle w:val="CharStyle9"/>
        </w:rPr>
        <w:t>Zakres i jakość wykonanych prac objętych niniejszym protokołem jest zgodny / niezgodny z umową.(* niepotrzebne skreślić)</w:t>
      </w:r>
    </w:p>
    <w:p w14:paraId="51967466" w14:textId="77777777" w:rsidR="00B55C38" w:rsidRDefault="00000000">
      <w:pPr>
        <w:pStyle w:val="Style8"/>
        <w:numPr>
          <w:ilvl w:val="0"/>
          <w:numId w:val="1"/>
        </w:numPr>
        <w:tabs>
          <w:tab w:val="left" w:pos="819"/>
        </w:tabs>
        <w:spacing w:after="500"/>
        <w:ind w:left="480" w:firstLine="0"/>
      </w:pPr>
      <w:r>
        <w:rPr>
          <w:rStyle w:val="CharStyle9"/>
        </w:rPr>
        <w:t>Wynik odbioru: pozytywny / negatywny / odbiór warunkowy.(* niepotrzebne skreślić)</w:t>
      </w:r>
    </w:p>
    <w:p w14:paraId="13FC4FE3" w14:textId="77777777" w:rsidR="00B55C38" w:rsidRDefault="00000000">
      <w:pPr>
        <w:pStyle w:val="Style13"/>
      </w:pPr>
      <w:r>
        <w:rPr>
          <w:rStyle w:val="CharStyle14"/>
        </w:rPr>
        <w:t>(W przypadku nieodebrania prac lub odbioru warunkowego wpisać termin następnego odbioru)</w:t>
      </w:r>
    </w:p>
    <w:p w14:paraId="51918158" w14:textId="77777777" w:rsidR="00B55C38" w:rsidRDefault="00000000">
      <w:pPr>
        <w:pStyle w:val="Style8"/>
        <w:spacing w:after="300"/>
        <w:ind w:left="480" w:firstLine="0"/>
      </w:pPr>
      <w:r>
        <w:rPr>
          <w:rStyle w:val="CharStyle9"/>
        </w:rPr>
        <w:t>Jeżeli wykonywane prace wymagały stosowania procedury punktów stop to strony wg podpisów j.n. oświadczają, że działania wg procedury zrealizowano i stosowne dokumenty sporządzono i podpisano.</w:t>
      </w:r>
    </w:p>
    <w:p w14:paraId="561BEA8E" w14:textId="77777777" w:rsidR="00B55C38" w:rsidRDefault="00000000">
      <w:pPr>
        <w:pStyle w:val="Style8"/>
        <w:ind w:left="460" w:firstLine="20"/>
      </w:pPr>
      <w:r>
        <w:rPr>
          <w:rStyle w:val="CharStyle9"/>
        </w:rPr>
        <w:t>Niniejszy protokół odbioru inspektorskiego nie zastępuje protokołu odbioru (częściowego lub końcowego) i nie stanowi podstawy do wystawienia faktury, a służy jedynie ocenie jakości wykonanych prac przed odbiorami częściowymi i końcowymi.</w:t>
      </w:r>
    </w:p>
    <w:p w14:paraId="08021E69" w14:textId="77777777" w:rsidR="00B55C38" w:rsidRDefault="00000000">
      <w:pPr>
        <w:pStyle w:val="Style8"/>
        <w:spacing w:after="740"/>
        <w:ind w:firstLine="460"/>
      </w:pPr>
      <w:r>
        <w:rPr>
          <w:rStyle w:val="CharStyle9"/>
        </w:rPr>
        <w:t>Na tym protokół zakończono i podpisano.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6"/>
        <w:gridCol w:w="6517"/>
      </w:tblGrid>
      <w:tr w:rsidR="00B55C38" w14:paraId="1BC31725" w14:textId="77777777" w:rsidTr="00E85536">
        <w:trPr>
          <w:trHeight w:hRule="exact" w:val="817"/>
          <w:jc w:val="center"/>
        </w:trPr>
        <w:tc>
          <w:tcPr>
            <w:tcW w:w="2856" w:type="dxa"/>
            <w:shd w:val="clear" w:color="auto" w:fill="auto"/>
          </w:tcPr>
          <w:p w14:paraId="545546EF" w14:textId="77777777" w:rsidR="00B55C38" w:rsidRDefault="00000000">
            <w:pPr>
              <w:pStyle w:val="Style2"/>
              <w:spacing w:after="0"/>
              <w:ind w:firstLine="0"/>
            </w:pPr>
            <w:r>
              <w:rPr>
                <w:rStyle w:val="CharStyle3"/>
              </w:rPr>
              <w:t>WYKONAWCA</w:t>
            </w:r>
          </w:p>
        </w:tc>
        <w:tc>
          <w:tcPr>
            <w:tcW w:w="6517" w:type="dxa"/>
            <w:shd w:val="clear" w:color="auto" w:fill="auto"/>
          </w:tcPr>
          <w:p w14:paraId="1808456F" w14:textId="77777777" w:rsidR="00B55C38" w:rsidRDefault="00000000">
            <w:pPr>
              <w:pStyle w:val="Style2"/>
              <w:tabs>
                <w:tab w:val="left" w:pos="3587"/>
              </w:tabs>
              <w:spacing w:after="0"/>
              <w:ind w:firstLine="760"/>
              <w:rPr>
                <w:rStyle w:val="CharStyle3"/>
              </w:rPr>
            </w:pPr>
            <w:r>
              <w:rPr>
                <w:rStyle w:val="CharStyle3"/>
              </w:rPr>
              <w:tab/>
              <w:t>ZAMAWIAJĄCY</w:t>
            </w:r>
          </w:p>
          <w:p w14:paraId="4561C6D1" w14:textId="77777777" w:rsidR="00E85536" w:rsidRDefault="00E85536">
            <w:pPr>
              <w:pStyle w:val="Style2"/>
              <w:tabs>
                <w:tab w:val="left" w:pos="3587"/>
              </w:tabs>
              <w:spacing w:after="0"/>
              <w:ind w:firstLine="760"/>
              <w:rPr>
                <w:rStyle w:val="CharStyle3"/>
              </w:rPr>
            </w:pPr>
          </w:p>
          <w:p w14:paraId="693460C6" w14:textId="77777777" w:rsidR="00E85536" w:rsidRDefault="00E85536">
            <w:pPr>
              <w:pStyle w:val="Style2"/>
              <w:tabs>
                <w:tab w:val="left" w:pos="3587"/>
              </w:tabs>
              <w:spacing w:after="0"/>
              <w:ind w:firstLine="760"/>
              <w:rPr>
                <w:rStyle w:val="CharStyle3"/>
              </w:rPr>
            </w:pPr>
          </w:p>
          <w:p w14:paraId="3042B241" w14:textId="77777777" w:rsidR="00E85536" w:rsidRDefault="00E85536">
            <w:pPr>
              <w:pStyle w:val="Style2"/>
              <w:tabs>
                <w:tab w:val="left" w:pos="3587"/>
              </w:tabs>
              <w:spacing w:after="0"/>
              <w:ind w:firstLine="760"/>
              <w:rPr>
                <w:rStyle w:val="CharStyle3"/>
              </w:rPr>
            </w:pPr>
          </w:p>
          <w:p w14:paraId="668F1FC8" w14:textId="2DD5F5E1" w:rsidR="00E85536" w:rsidRDefault="00E85536">
            <w:pPr>
              <w:pStyle w:val="Style2"/>
              <w:tabs>
                <w:tab w:val="left" w:pos="3587"/>
              </w:tabs>
              <w:spacing w:after="0"/>
              <w:ind w:firstLine="760"/>
            </w:pPr>
          </w:p>
        </w:tc>
      </w:tr>
      <w:tr w:rsidR="00B55C38" w14:paraId="31717680" w14:textId="77777777" w:rsidTr="00E85536">
        <w:trPr>
          <w:trHeight w:hRule="exact" w:val="856"/>
          <w:jc w:val="center"/>
        </w:trPr>
        <w:tc>
          <w:tcPr>
            <w:tcW w:w="2856" w:type="dxa"/>
            <w:shd w:val="clear" w:color="auto" w:fill="auto"/>
            <w:vAlign w:val="bottom"/>
          </w:tcPr>
          <w:p w14:paraId="265BB7F7" w14:textId="77777777" w:rsidR="00B55C38" w:rsidRDefault="00000000">
            <w:pPr>
              <w:pStyle w:val="Style2"/>
              <w:spacing w:after="0"/>
              <w:ind w:firstLine="0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>przedstawiciel Wykonawcy</w:t>
            </w:r>
          </w:p>
        </w:tc>
        <w:tc>
          <w:tcPr>
            <w:tcW w:w="6517" w:type="dxa"/>
            <w:shd w:val="clear" w:color="auto" w:fill="auto"/>
            <w:vAlign w:val="bottom"/>
          </w:tcPr>
          <w:p w14:paraId="3E03C38B" w14:textId="2163D599" w:rsidR="00B55C38" w:rsidRDefault="00000000">
            <w:pPr>
              <w:pStyle w:val="Style2"/>
              <w:tabs>
                <w:tab w:val="left" w:pos="3597"/>
              </w:tabs>
              <w:spacing w:after="0"/>
              <w:ind w:firstLine="760"/>
              <w:rPr>
                <w:sz w:val="18"/>
                <w:szCs w:val="18"/>
              </w:rPr>
            </w:pPr>
            <w:r>
              <w:rPr>
                <w:rStyle w:val="CharStyle3"/>
                <w:sz w:val="18"/>
                <w:szCs w:val="18"/>
              </w:rPr>
              <w:tab/>
              <w:t>przedstawiciel Zamawiającego</w:t>
            </w:r>
          </w:p>
        </w:tc>
      </w:tr>
    </w:tbl>
    <w:p w14:paraId="68DBDF85" w14:textId="77777777" w:rsidR="005347D2" w:rsidRDefault="005347D2"/>
    <w:sectPr w:rsidR="005347D2">
      <w:headerReference w:type="default" r:id="rId7"/>
      <w:pgSz w:w="11909" w:h="16838"/>
      <w:pgMar w:top="557" w:right="1572" w:bottom="1008" w:left="644" w:header="0" w:footer="58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1D87" w14:textId="77777777" w:rsidR="002E40ED" w:rsidRDefault="002E40ED">
      <w:r>
        <w:separator/>
      </w:r>
    </w:p>
  </w:endnote>
  <w:endnote w:type="continuationSeparator" w:id="0">
    <w:p w14:paraId="0B4B87FB" w14:textId="77777777" w:rsidR="002E40ED" w:rsidRDefault="002E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E800A" w14:textId="77777777" w:rsidR="002E40ED" w:rsidRDefault="002E40ED"/>
  </w:footnote>
  <w:footnote w:type="continuationSeparator" w:id="0">
    <w:p w14:paraId="5CD747F1" w14:textId="77777777" w:rsidR="002E40ED" w:rsidRDefault="002E4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1619" w14:textId="77777777" w:rsidR="00B55C38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0DF562A" wp14:editId="22F97442">
              <wp:simplePos x="0" y="0"/>
              <wp:positionH relativeFrom="page">
                <wp:posOffset>4944745</wp:posOffset>
              </wp:positionH>
              <wp:positionV relativeFrom="page">
                <wp:posOffset>121920</wp:posOffset>
              </wp:positionV>
              <wp:extent cx="1856105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610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35E02D" w14:textId="2744DD88" w:rsidR="00E85536" w:rsidRDefault="00000000">
                          <w:pPr>
                            <w:pStyle w:val="Style5"/>
                          </w:pPr>
                          <w:r>
                            <w:rPr>
                              <w:rStyle w:val="CharStyle6"/>
                            </w:rPr>
                            <w:t>Zlec.:3</w:t>
                          </w:r>
                          <w:r w:rsidR="00E85536">
                            <w:rPr>
                              <w:rStyle w:val="CharStyle6"/>
                            </w:rPr>
                            <w:t>18000476587</w:t>
                          </w:r>
                          <w:r>
                            <w:rPr>
                              <w:rStyle w:val="CharStyle6"/>
                            </w:rPr>
                            <w:t xml:space="preserve"> 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6"/>
                            </w:rPr>
                            <w:t>#</w:t>
                          </w:r>
                          <w:r>
                            <w:rPr>
                              <w:rStyle w:val="CharStyle6"/>
                            </w:rPr>
                            <w:fldChar w:fldCharType="end"/>
                          </w:r>
                          <w:r>
                            <w:rPr>
                              <w:rStyle w:val="CharStyle6"/>
                            </w:rPr>
                            <w:t xml:space="preserve"> </w:t>
                          </w:r>
                          <w:r w:rsidR="00E85536">
                            <w:rPr>
                              <w:rStyle w:val="CharStyle6"/>
                            </w:rPr>
                            <w:t>z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DF562A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89.35pt;margin-top:9.6pt;width:146.15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" filled="f" stroked="f">
              <v:textbox style="mso-fit-shape-to-text:t" inset="0,0,0,0">
                <w:txbxContent>
                  <w:p w14:paraId="6D35E02D" w14:textId="2744DD88" w:rsidR="00E85536" w:rsidRDefault="00000000">
                    <w:pPr>
                      <w:pStyle w:val="Style5"/>
                    </w:pPr>
                    <w:r>
                      <w:rPr>
                        <w:rStyle w:val="CharStyle6"/>
                      </w:rPr>
                      <w:t>Zlec.:3</w:t>
                    </w:r>
                    <w:r w:rsidR="00E85536">
                      <w:rPr>
                        <w:rStyle w:val="CharStyle6"/>
                      </w:rPr>
                      <w:t>18000476587</w:t>
                    </w:r>
                    <w:r>
                      <w:rPr>
                        <w:rStyle w:val="CharStyle6"/>
                      </w:rPr>
                      <w:t xml:space="preserve"> 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6"/>
                      </w:rPr>
                      <w:t>#</w:t>
                    </w:r>
                    <w:r>
                      <w:rPr>
                        <w:rStyle w:val="CharStyle6"/>
                      </w:rPr>
                      <w:fldChar w:fldCharType="end"/>
                    </w:r>
                    <w:r>
                      <w:rPr>
                        <w:rStyle w:val="CharStyle6"/>
                      </w:rPr>
                      <w:t xml:space="preserve"> </w:t>
                    </w:r>
                    <w:r w:rsidR="00E85536">
                      <w:rPr>
                        <w:rStyle w:val="CharStyle6"/>
                      </w:rPr>
                      <w:t>z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476D4"/>
    <w:multiLevelType w:val="multilevel"/>
    <w:tmpl w:val="FDBE2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244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C38"/>
    <w:rsid w:val="000E492D"/>
    <w:rsid w:val="001A29EC"/>
    <w:rsid w:val="00256A65"/>
    <w:rsid w:val="002E40ED"/>
    <w:rsid w:val="004F495A"/>
    <w:rsid w:val="005347D2"/>
    <w:rsid w:val="0065667C"/>
    <w:rsid w:val="006E0E92"/>
    <w:rsid w:val="00B55C38"/>
    <w:rsid w:val="00B647A0"/>
    <w:rsid w:val="00BC284B"/>
    <w:rsid w:val="00E520E7"/>
    <w:rsid w:val="00E8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DC898"/>
  <w15:docId w15:val="{9372C7D8-E885-466C-AFC4-6D47AC6E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6">
    <w:name w:val="Char Style 6"/>
    <w:basedOn w:val="Domylnaczcionkaakapitu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Domylnaczcionkaakapitu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Char Style 11"/>
    <w:basedOn w:val="Domylnaczcionkaakapitu"/>
    <w:link w:val="Style1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4">
    <w:name w:val="Char Style 14"/>
    <w:basedOn w:val="Domylnaczcionkaakapitu"/>
    <w:link w:val="Style13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pPr>
      <w:spacing w:after="240"/>
      <w:ind w:firstLine="10"/>
    </w:pPr>
    <w:rPr>
      <w:sz w:val="20"/>
      <w:szCs w:val="20"/>
    </w:rPr>
  </w:style>
  <w:style w:type="paragraph" w:customStyle="1" w:styleId="Style5">
    <w:name w:val="Style 5"/>
    <w:basedOn w:val="Normalny"/>
    <w:link w:val="CharStyle6"/>
    <w:rPr>
      <w:sz w:val="20"/>
      <w:szCs w:val="20"/>
    </w:rPr>
  </w:style>
  <w:style w:type="paragraph" w:customStyle="1" w:styleId="Style8">
    <w:name w:val="Style 8"/>
    <w:basedOn w:val="Normalny"/>
    <w:link w:val="CharStyle9"/>
    <w:pPr>
      <w:spacing w:after="240"/>
      <w:ind w:firstLine="10"/>
    </w:pPr>
    <w:rPr>
      <w:sz w:val="20"/>
      <w:szCs w:val="20"/>
    </w:rPr>
  </w:style>
  <w:style w:type="paragraph" w:customStyle="1" w:styleId="Style10">
    <w:name w:val="Style 10"/>
    <w:basedOn w:val="Normalny"/>
    <w:link w:val="CharStyle11"/>
    <w:rPr>
      <w:sz w:val="16"/>
      <w:szCs w:val="16"/>
    </w:rPr>
  </w:style>
  <w:style w:type="paragraph" w:customStyle="1" w:styleId="Style13">
    <w:name w:val="Style 13"/>
    <w:basedOn w:val="Normalny"/>
    <w:link w:val="CharStyle14"/>
    <w:pPr>
      <w:spacing w:after="500"/>
      <w:ind w:firstLine="48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55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53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855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53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OPZ - Protokół inspektorski.docx</dmsv2BaseFileName>
    <dmsv2BaseDisplayName xmlns="http://schemas.microsoft.com/sharepoint/v3">Załącznik nr 3 do OPZ - Protokół inspektorski</dmsv2BaseDisplayName>
    <dmsv2SWPP2ObjectNumber xmlns="http://schemas.microsoft.com/sharepoint/v3">POST/PEC/PEC/UZR/00886/2025                       </dmsv2SWPP2ObjectNumber>
    <dmsv2SWPP2SumMD5 xmlns="http://schemas.microsoft.com/sharepoint/v3">9d0f72574a30eab8b4c8e928ab6fc3b5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694518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24040629</dmsv2BaseClientSystemDocumentID>
    <dmsv2BaseModifiedByID xmlns="http://schemas.microsoft.com/sharepoint/v3">19100979</dmsv2BaseModifiedByID>
    <dmsv2BaseCreatedByID xmlns="http://schemas.microsoft.com/sharepoint/v3">19100979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JEUP5JKVCYQC-40426796-2549</_dlc_DocId>
    <_dlc_DocIdUrl xmlns="a19cb1c7-c5c7-46d4-85ae-d83685407bba">
      <Url>https://swpp2.dms.gkpge.pl/sites/41/_layouts/15/DocIdRedir.aspx?ID=JEUP5JKVCYQC-40426796-2549</Url>
      <Description>JEUP5JKVCYQC-40426796-2549</Description>
    </_dlc_DocIdUrl>
  </documentManagement>
</p:properties>
</file>

<file path=customXml/itemProps1.xml><?xml version="1.0" encoding="utf-8"?>
<ds:datastoreItem xmlns:ds="http://schemas.openxmlformats.org/officeDocument/2006/customXml" ds:itemID="{810ABB06-7D53-4457-8FAD-A08DFA3CC262}"/>
</file>

<file path=customXml/itemProps2.xml><?xml version="1.0" encoding="utf-8"?>
<ds:datastoreItem xmlns:ds="http://schemas.openxmlformats.org/officeDocument/2006/customXml" ds:itemID="{D5DABE93-DBA7-41F5-B394-A573FF128C3D}"/>
</file>

<file path=customXml/itemProps3.xml><?xml version="1.0" encoding="utf-8"?>
<ds:datastoreItem xmlns:ds="http://schemas.openxmlformats.org/officeDocument/2006/customXml" ds:itemID="{1DB1F8D7-CCFD-40C4-8024-48D9CC2BE920}"/>
</file>

<file path=customXml/itemProps4.xml><?xml version="1.0" encoding="utf-8"?>
<ds:datastoreItem xmlns:ds="http://schemas.openxmlformats.org/officeDocument/2006/customXml" ds:itemID="{77B53337-CE01-42CD-B8F2-F4D2268A34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15700132/PE10000080938_1</dc:title>
  <dc:subject/>
  <dc:creator>Karzkowiak Kacper [EC Zielona Góra S.A.]</dc:creator>
  <cp:keywords/>
  <cp:lastModifiedBy>Szmuc Paulina [PGE EC S.A.]</cp:lastModifiedBy>
  <cp:revision>6</cp:revision>
  <dcterms:created xsi:type="dcterms:W3CDTF">2025-04-16T08:00:00Z</dcterms:created>
  <dcterms:modified xsi:type="dcterms:W3CDTF">2025-10-13T07:22:00Z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2025-10-13T07:22:38Z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59bc9dc8-b1e0-4d94-b8db-e784d1471288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0x0101891000856E4C5FB08E9B42B22B854A91D6D416</vt:lpwstr>
  </property>
  <property fmtid="{D5CDD505-2E9C-101B-9397-08002B2CF9AE}" pid="10" name="_dlc_DocIdItemGuid">
    <vt:lpwstr>15ab9318-2f60-4952-b863-fd99f0a56235</vt:lpwstr>
  </property>
</Properties>
</file>